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A2F" w:rsidRDefault="00971A2F" w:rsidP="00971A2F">
      <w:pPr>
        <w:jc w:val="center"/>
      </w:pPr>
    </w:p>
    <w:p w:rsidR="00971A2F" w:rsidRDefault="00971A2F" w:rsidP="00971A2F">
      <w:pPr>
        <w:jc w:val="center"/>
      </w:pPr>
    </w:p>
    <w:p w:rsidR="00971A2F" w:rsidRDefault="00971A2F" w:rsidP="00971A2F">
      <w:pPr>
        <w:jc w:val="center"/>
      </w:pPr>
    </w:p>
    <w:p w:rsidR="00971A2F" w:rsidRDefault="00971A2F" w:rsidP="00971A2F">
      <w:pPr>
        <w:jc w:val="center"/>
      </w:pPr>
    </w:p>
    <w:p w:rsidR="00971A2F" w:rsidRDefault="00971A2F" w:rsidP="00971A2F">
      <w:pPr>
        <w:jc w:val="center"/>
      </w:pPr>
    </w:p>
    <w:p w:rsidR="00971A2F" w:rsidRDefault="00971A2F" w:rsidP="00971A2F">
      <w:pPr>
        <w:jc w:val="center"/>
      </w:pPr>
    </w:p>
    <w:p w:rsidR="00185005" w:rsidRDefault="00971A2F" w:rsidP="00971A2F">
      <w:pPr>
        <w:jc w:val="center"/>
      </w:pPr>
      <w:bookmarkStart w:id="0" w:name="_GoBack"/>
      <w:r>
        <w:t xml:space="preserve">The Impact of </w:t>
      </w:r>
      <w:bookmarkEnd w:id="0"/>
      <w:r>
        <w:t>Incarceration of Black Fathers</w:t>
      </w:r>
    </w:p>
    <w:p w:rsidR="00971A2F" w:rsidRDefault="00971A2F" w:rsidP="00971A2F">
      <w:pPr>
        <w:jc w:val="center"/>
      </w:pPr>
      <w:r>
        <w:t>Student’s Name</w:t>
      </w:r>
    </w:p>
    <w:p w:rsidR="00971A2F" w:rsidRDefault="00971A2F" w:rsidP="00971A2F">
      <w:pPr>
        <w:jc w:val="center"/>
      </w:pPr>
      <w:r>
        <w:t>Institution</w:t>
      </w:r>
    </w:p>
    <w:p w:rsidR="00971A2F" w:rsidRDefault="00971A2F" w:rsidP="00971A2F">
      <w:pPr>
        <w:jc w:val="center"/>
      </w:pPr>
      <w:r>
        <w:t>Date</w:t>
      </w:r>
    </w:p>
    <w:p w:rsidR="00971A2F" w:rsidRDefault="00971A2F">
      <w:pPr>
        <w:spacing w:after="160" w:line="259" w:lineRule="auto"/>
      </w:pPr>
      <w:r>
        <w:br w:type="page"/>
      </w:r>
    </w:p>
    <w:p w:rsidR="00971A2F" w:rsidRDefault="00971A2F" w:rsidP="008809AE">
      <w:pPr>
        <w:jc w:val="center"/>
      </w:pPr>
      <w:r>
        <w:lastRenderedPageBreak/>
        <w:t>The Impact of</w:t>
      </w:r>
      <w:r w:rsidR="008809AE">
        <w:t xml:space="preserve"> Incarceration of Black Fathers </w:t>
      </w:r>
    </w:p>
    <w:p w:rsidR="008809AE" w:rsidRPr="008809AE" w:rsidRDefault="008809AE" w:rsidP="008809AE">
      <w:pPr>
        <w:spacing w:after="0"/>
        <w:ind w:left="720" w:hanging="720"/>
        <w:rPr>
          <w:rFonts w:eastAsia="Times New Roman" w:cs="Times New Roman"/>
          <w:szCs w:val="24"/>
          <w:lang w:val="en"/>
        </w:rPr>
      </w:pPr>
      <w:r w:rsidRPr="00971A2F">
        <w:rPr>
          <w:rFonts w:eastAsia="Times New Roman" w:cs="Times New Roman"/>
          <w:szCs w:val="24"/>
          <w:highlight w:val="white"/>
          <w:lang w:val="en"/>
        </w:rPr>
        <w:t xml:space="preserve">Perry, B. (2012). African American Fathers and Incarceration: Paternal Involvement and Child Outcomes. </w:t>
      </w:r>
      <w:r w:rsidRPr="00971A2F">
        <w:rPr>
          <w:rFonts w:eastAsia="Times New Roman" w:cs="Times New Roman"/>
          <w:i/>
          <w:szCs w:val="24"/>
          <w:lang w:val="en"/>
        </w:rPr>
        <w:t>Social Work in Public Health</w:t>
      </w:r>
      <w:r w:rsidRPr="00971A2F">
        <w:rPr>
          <w:rFonts w:eastAsia="Times New Roman" w:cs="Times New Roman"/>
          <w:szCs w:val="24"/>
          <w:highlight w:val="white"/>
          <w:lang w:val="en"/>
        </w:rPr>
        <w:t xml:space="preserve">, </w:t>
      </w:r>
      <w:r w:rsidRPr="00971A2F">
        <w:rPr>
          <w:rFonts w:eastAsia="Times New Roman" w:cs="Times New Roman"/>
          <w:i/>
          <w:szCs w:val="24"/>
          <w:lang w:val="en"/>
        </w:rPr>
        <w:t>27</w:t>
      </w:r>
      <w:r w:rsidRPr="00971A2F">
        <w:rPr>
          <w:rFonts w:eastAsia="Times New Roman" w:cs="Times New Roman"/>
          <w:szCs w:val="24"/>
          <w:highlight w:val="white"/>
          <w:lang w:val="en"/>
        </w:rPr>
        <w:t xml:space="preserve">(1-2), 187–203. </w:t>
      </w:r>
      <w:hyperlink r:id="rId8">
        <w:r w:rsidRPr="00971A2F">
          <w:rPr>
            <w:rFonts w:eastAsia="Times New Roman" w:cs="Times New Roman"/>
            <w:color w:val="1155CC"/>
            <w:szCs w:val="24"/>
            <w:highlight w:val="white"/>
            <w:u w:val="single"/>
            <w:lang w:val="en"/>
          </w:rPr>
          <w:t>https://doi.org/10.1080/19371918.2011.629856</w:t>
        </w:r>
      </w:hyperlink>
    </w:p>
    <w:p w:rsidR="00A72F09" w:rsidRDefault="008809AE" w:rsidP="008809AE">
      <w:pPr>
        <w:ind w:firstLine="720"/>
      </w:pPr>
      <w:r>
        <w:t xml:space="preserve">Perry states that </w:t>
      </w:r>
      <w:r w:rsidR="00A72F09">
        <w:t>there has been an unprecedented increase in the number of African Am</w:t>
      </w:r>
      <w:r w:rsidR="00303DAA">
        <w:t>erican men</w:t>
      </w:r>
      <w:r w:rsidR="00A72F09">
        <w:t xml:space="preserve"> incarcerated</w:t>
      </w:r>
      <w:r>
        <w:t xml:space="preserve"> in America</w:t>
      </w:r>
      <w:r w:rsidR="00A72F09">
        <w:t>. According to the data collected from the US Census Bureau, 52% of prisoners are parents, and it aggregates to 1.1 million absent fathers. It also states that 1 in 9 black children have a parent incarcerated equated to 1 in 57 white children. 40% of incarcerated parents are African Americans</w:t>
      </w:r>
      <w:r w:rsidR="00AA4CEF">
        <w:t xml:space="preserve"> (Perry, 2012)</w:t>
      </w:r>
      <w:r w:rsidR="00A72F09">
        <w:t xml:space="preserve">. The current state of disproportionately high incarceration of black parents in American prisons is of critical concern. Black fathers face various bottlenecks while in prison, as they have strained relationships with their children and cannot successfully perform their roles and responsibilities. The paper’s thesis examines the impact of incarceration of black fathers on fatherhood by assessing the implications of their imprisonment on child development and how they have been incapacitated.  </w:t>
      </w:r>
    </w:p>
    <w:p w:rsidR="00A72F09" w:rsidRDefault="00A72F09" w:rsidP="00A72F09">
      <w:r>
        <w:t xml:space="preserve">           </w:t>
      </w:r>
      <w:r w:rsidR="00CB26B1">
        <w:t>Besides, he</w:t>
      </w:r>
      <w:r>
        <w:t xml:space="preserve"> posits that African American men are facing increased incarceration rates as they supply approximately 39% of the male prison population. Besides, they are incarcerated at a rate six times higher than no-Hispanic whites. Further, research shows that African American males are at a 7% higher risk of being imprisoned in their lifetime compared to white males. The data clearly shows that many black fathers are missing from too many lives and homes. The fatherly roles they should perform have been abandoned. This has been caused by the obstacle of distance that deters black fathers from fulfilling their parental obligations.</w:t>
      </w:r>
    </w:p>
    <w:p w:rsidR="002C42A2" w:rsidRDefault="002C42A2" w:rsidP="002C42A2">
      <w:pPr>
        <w:spacing w:after="0"/>
        <w:ind w:left="720" w:hanging="720"/>
        <w:rPr>
          <w:rFonts w:eastAsia="Times New Roman" w:cs="Times New Roman"/>
          <w:szCs w:val="24"/>
          <w:highlight w:val="white"/>
        </w:rPr>
      </w:pPr>
      <w:r>
        <w:rPr>
          <w:rFonts w:eastAsia="Times New Roman" w:cs="Times New Roman"/>
          <w:szCs w:val="24"/>
          <w:highlight w:val="white"/>
        </w:rPr>
        <w:lastRenderedPageBreak/>
        <w:t>Lewis, Dara, "Incapacitated Fatherhood: The Impact of Incarceration on African American Fathers" (2015). Dissertations. 1644.</w:t>
      </w:r>
    </w:p>
    <w:p w:rsidR="008809AE" w:rsidRPr="002C42A2" w:rsidRDefault="002C42A2" w:rsidP="002C42A2">
      <w:pPr>
        <w:spacing w:after="0"/>
        <w:ind w:left="720"/>
        <w:rPr>
          <w:rFonts w:eastAsia="Times New Roman" w:cs="Times New Roman"/>
          <w:szCs w:val="24"/>
          <w:highlight w:val="white"/>
        </w:rPr>
      </w:pPr>
      <w:r>
        <w:rPr>
          <w:rFonts w:eastAsia="Times New Roman" w:cs="Times New Roman"/>
          <w:szCs w:val="24"/>
          <w:highlight w:val="white"/>
          <w:u w:val="single"/>
        </w:rPr>
        <w:t>https://ecommons.luc.edu/cgi/viewcontent.cgi?article=2643&amp;context=luc_diss</w:t>
      </w:r>
    </w:p>
    <w:p w:rsidR="00A72F09" w:rsidRDefault="00A72F09" w:rsidP="00A72F09">
      <w:r>
        <w:t xml:space="preserve">          </w:t>
      </w:r>
      <w:r w:rsidR="002C42A2">
        <w:t>Lewis posits that i</w:t>
      </w:r>
      <w:r>
        <w:t>mprisonment of black fathers has substantially affected child development in various ways. Foremost, many African American fathers are the primary breadwinners of their families. Since they have become incarcerated, the entire family faces extreme</w:t>
      </w:r>
      <w:r w:rsidR="008809AE">
        <w:t xml:space="preserve"> financial anguish</w:t>
      </w:r>
      <w:r w:rsidR="00AA4CEF">
        <w:t xml:space="preserve"> (Lewis, 2015)</w:t>
      </w:r>
      <w:r>
        <w:t>. This has resulted in the exacerbation of child poverty rates in the US. Fathers contribute immensely to a family’s income. Thus when they become imprisoned, the income of the family declines by 22%.</w:t>
      </w:r>
    </w:p>
    <w:p w:rsidR="00A72F09" w:rsidRDefault="00A72F09" w:rsidP="00A72F09">
      <w:r>
        <w:t xml:space="preserve">           Child poverty inhibits appropriate neurological development in children. It triggers toxic stress in them. Children living in homes with incarcerated fathers experience greater risks of emotional problems, substance abuse, lower education as well as mental health problems. These are signs that are highly distinguishable in black fathered-families. The depth and magnitude of incarceration implications are not restricted to the individual alone, but the impacts are exponential, generational as well as societal.</w:t>
      </w:r>
    </w:p>
    <w:p w:rsidR="00A72F09" w:rsidRDefault="00A72F09" w:rsidP="00A72F09">
      <w:r>
        <w:t xml:space="preserve">           Research has shown that children with incarcerated parents perform poorly in school. Since the numbers of black fathers being imprisoned in the US are high, their children are at risk of recording poor school results. In 2014, the US Census Bureau stated that twenty-three percent of children with incarcerated fathers are often suspended or expelled from school as compared to four percent of children whose parents are not imprisoned.</w:t>
      </w:r>
    </w:p>
    <w:p w:rsidR="008809AE" w:rsidRPr="002C42A2" w:rsidRDefault="008809AE" w:rsidP="002C42A2">
      <w:pPr>
        <w:spacing w:after="0"/>
        <w:ind w:left="720" w:hanging="720"/>
        <w:rPr>
          <w:rFonts w:eastAsia="Times New Roman" w:cs="Times New Roman"/>
          <w:szCs w:val="24"/>
          <w:highlight w:val="white"/>
          <w:lang w:val="en"/>
        </w:rPr>
      </w:pPr>
      <w:r w:rsidRPr="00971A2F">
        <w:rPr>
          <w:rFonts w:eastAsia="Times New Roman" w:cs="Times New Roman"/>
          <w:szCs w:val="24"/>
          <w:highlight w:val="white"/>
          <w:lang w:val="en"/>
        </w:rPr>
        <w:lastRenderedPageBreak/>
        <w:t xml:space="preserve">Tripp, B. (2001). Incarcerated African American Fathers: Exploring Changes in Family Relationships and the Father Identity. </w:t>
      </w:r>
      <w:r w:rsidRPr="00971A2F">
        <w:rPr>
          <w:rFonts w:eastAsia="Times New Roman" w:cs="Times New Roman"/>
          <w:i/>
          <w:szCs w:val="24"/>
          <w:highlight w:val="white"/>
          <w:lang w:val="en"/>
        </w:rPr>
        <w:t>Journal of African American Men</w:t>
      </w:r>
      <w:r w:rsidRPr="00971A2F">
        <w:rPr>
          <w:rFonts w:eastAsia="Times New Roman" w:cs="Times New Roman"/>
          <w:szCs w:val="24"/>
          <w:highlight w:val="white"/>
          <w:lang w:val="en"/>
        </w:rPr>
        <w:t xml:space="preserve">, </w:t>
      </w:r>
      <w:r w:rsidRPr="00971A2F">
        <w:rPr>
          <w:rFonts w:eastAsia="Times New Roman" w:cs="Times New Roman"/>
          <w:i/>
          <w:szCs w:val="24"/>
          <w:highlight w:val="white"/>
          <w:lang w:val="en"/>
        </w:rPr>
        <w:t>6</w:t>
      </w:r>
      <w:r w:rsidRPr="00971A2F">
        <w:rPr>
          <w:rFonts w:eastAsia="Times New Roman" w:cs="Times New Roman"/>
          <w:szCs w:val="24"/>
          <w:highlight w:val="white"/>
          <w:lang w:val="en"/>
        </w:rPr>
        <w:t xml:space="preserve">(1), 13–29. </w:t>
      </w:r>
      <w:hyperlink r:id="rId9">
        <w:r w:rsidRPr="00971A2F">
          <w:rPr>
            <w:rFonts w:eastAsia="Times New Roman" w:cs="Times New Roman"/>
            <w:color w:val="1155CC"/>
            <w:szCs w:val="24"/>
            <w:highlight w:val="white"/>
            <w:u w:val="single"/>
            <w:lang w:val="en"/>
          </w:rPr>
          <w:t>https://doi.org/10.1007/s12111-001-1011-5</w:t>
        </w:r>
      </w:hyperlink>
    </w:p>
    <w:p w:rsidR="00A72F09" w:rsidRDefault="008809AE" w:rsidP="00A72F09">
      <w:r>
        <w:t xml:space="preserve">           Tripp authors that</w:t>
      </w:r>
      <w:r w:rsidR="00A72F09">
        <w:t xml:space="preserve"> incarceration of black fathers has immeasurably altered and distorted mechanisms of social control. Since African American men have children in pro-social groups like churches, sports leagues, community organizations, parent-teacher organizations as well as neighborhood organizations, they are required to participate in such groups. However, the black fathers' incarceration limits them from actively engaging in the pro-social groups within the community (Tripp, 2001). Research has shown that children with father figures are more likely to abide by the informal social control of not engaging in violent activities than those whose parents are incarcerated. Black fathers fathering in prison face the problem of raising children to abide by the required societal informal social control tenets.</w:t>
      </w:r>
    </w:p>
    <w:p w:rsidR="00A72F09" w:rsidRDefault="00A72F09" w:rsidP="00A72F09">
      <w:r>
        <w:t xml:space="preserve">           </w:t>
      </w:r>
      <w:r w:rsidR="00AA4CEF">
        <w:t>Moreover, he delineates that the</w:t>
      </w:r>
      <w:r>
        <w:t xml:space="preserve"> impact of the incarceration of black fathers is immense. Paternal incarceration has far-reaching consequences on the father-son relationship and father-daughter relationship. In many instances, the children of imprisoned black fathers have witnessed the criminal justice process take its course ranging from the arrest of their fathers and visitation. Such children, especially sons, develop anger and aggression emotions that constitute an increased risk of imprisonment (Lewis, 2015). Similarly, daughters are grossly harmed by the missing in action of their incarcerated fathers. They lose the protection they should be provided by their father during puberty.</w:t>
      </w:r>
    </w:p>
    <w:p w:rsidR="008809AE" w:rsidRDefault="008809AE" w:rsidP="00A72F09"/>
    <w:p w:rsidR="00A72F09" w:rsidRDefault="00A72F09" w:rsidP="00A72F09">
      <w:r>
        <w:lastRenderedPageBreak/>
        <w:t xml:space="preserve">           The prison setting is marred with various barriers that incapacitate black fathers from essentially fulfilling their family responsibilities. Prison regulations and rules are not favorable for the development and strengthening of behaviors fundamental for effective parenting. Incarceration emboldens destructive behaviors like neglect and distrust, reinforcing the negative stereotypes of black fathers (Dyer, 2005). This compels many African American fathers who comprise the greatest majority of incarcerated men as missing fathers in child development. Since they are incarcerated, they are restrained from having frequent contact with their families. Thus their contribution to the child's development becomes limited as their partners take full responsibility in raising their family. The bond between an incarcerated parent and their children is usually weakened. Incarceration is especially damaging to African American children, with a disproportionate number of fathers behind bars being black fathers.</w:t>
      </w:r>
    </w:p>
    <w:p w:rsidR="002C42A2" w:rsidRPr="002C42A2" w:rsidRDefault="002C42A2" w:rsidP="002C42A2">
      <w:pPr>
        <w:spacing w:after="0"/>
        <w:ind w:left="720" w:hanging="720"/>
        <w:rPr>
          <w:rFonts w:eastAsia="Times New Roman" w:cs="Times New Roman"/>
          <w:szCs w:val="24"/>
          <w:lang w:val="en"/>
        </w:rPr>
      </w:pPr>
      <w:r w:rsidRPr="00971A2F">
        <w:rPr>
          <w:rFonts w:eastAsia="Times New Roman" w:cs="Times New Roman"/>
          <w:szCs w:val="24"/>
          <w:lang w:val="en"/>
        </w:rPr>
        <w:t xml:space="preserve">Dyer, W. (2005). Prison, Fathers, and Identity: A Theory of How Incarceration Affects Men’s Paternal Identity. </w:t>
      </w:r>
      <w:r w:rsidRPr="00971A2F">
        <w:rPr>
          <w:rFonts w:eastAsia="Times New Roman" w:cs="Times New Roman"/>
          <w:i/>
          <w:szCs w:val="24"/>
          <w:lang w:val="en"/>
        </w:rPr>
        <w:t>Fathering (Harriman, Tenn.)</w:t>
      </w:r>
      <w:r w:rsidRPr="00971A2F">
        <w:rPr>
          <w:rFonts w:eastAsia="Times New Roman" w:cs="Times New Roman"/>
          <w:szCs w:val="24"/>
          <w:lang w:val="en"/>
        </w:rPr>
        <w:t xml:space="preserve">, </w:t>
      </w:r>
      <w:r w:rsidRPr="00971A2F">
        <w:rPr>
          <w:rFonts w:eastAsia="Times New Roman" w:cs="Times New Roman"/>
          <w:i/>
          <w:szCs w:val="24"/>
          <w:lang w:val="en"/>
        </w:rPr>
        <w:t>3</w:t>
      </w:r>
      <w:r w:rsidRPr="00971A2F">
        <w:rPr>
          <w:rFonts w:eastAsia="Times New Roman" w:cs="Times New Roman"/>
          <w:szCs w:val="24"/>
          <w:lang w:val="en"/>
        </w:rPr>
        <w:t xml:space="preserve">(3), 201–219. </w:t>
      </w:r>
      <w:hyperlink r:id="rId10">
        <w:r w:rsidRPr="00971A2F">
          <w:rPr>
            <w:rFonts w:eastAsia="Times New Roman" w:cs="Times New Roman"/>
            <w:color w:val="1155CC"/>
            <w:szCs w:val="24"/>
            <w:u w:val="single"/>
            <w:lang w:val="en"/>
          </w:rPr>
          <w:t>https://doi.org/10.3149/fth.0303.201</w:t>
        </w:r>
      </w:hyperlink>
    </w:p>
    <w:p w:rsidR="008809AE" w:rsidRDefault="00AA4CEF" w:rsidP="002C42A2">
      <w:pPr>
        <w:ind w:firstLine="720"/>
      </w:pPr>
      <w:r>
        <w:t>Dyer assigns that i</w:t>
      </w:r>
      <w:r w:rsidR="00A72F09">
        <w:t>mprisonment of black fathers reshapes paternal life experiences. The father figure's identity among children is often changed with time as they grow without having a father to influence their lives. With the disproportionate numbers of African American fathers being incarcerated in prisons in the US, many children grow without having father figures. It proves to be a challenge to fathers trying to construct a father involvement model when in prison</w:t>
      </w:r>
      <w:r w:rsidRPr="00AA4CEF">
        <w:rPr>
          <w:rFonts w:eastAsia="Times New Roman" w:cs="Times New Roman"/>
          <w:szCs w:val="24"/>
          <w:lang w:val="en"/>
        </w:rPr>
        <w:t xml:space="preserve"> </w:t>
      </w:r>
      <w:r>
        <w:rPr>
          <w:rFonts w:eastAsia="Times New Roman" w:cs="Times New Roman"/>
          <w:szCs w:val="24"/>
          <w:lang w:val="en"/>
        </w:rPr>
        <w:t>(Dyer, 2005)</w:t>
      </w:r>
      <w:r w:rsidR="00A72F09">
        <w:t>. The children’s experiences regarding a father model may have been reshaped, making it difficult for the incarcerated father to change their children's perception.</w:t>
      </w:r>
    </w:p>
    <w:p w:rsidR="00A72F09" w:rsidRDefault="008809AE" w:rsidP="00A72F09">
      <w:r>
        <w:t xml:space="preserve">           </w:t>
      </w:r>
      <w:r>
        <w:tab/>
      </w:r>
      <w:r w:rsidR="00AA4CEF">
        <w:t>Furthermore, he states that t</w:t>
      </w:r>
      <w:r w:rsidR="00A72F09">
        <w:t xml:space="preserve">he location of correctional facilities in remote areas, as well as the transfer of inmates, restrains the ability of black fathers to </w:t>
      </w:r>
      <w:r w:rsidR="00303DAA">
        <w:t>sustain</w:t>
      </w:r>
      <w:r w:rsidR="00A72F09">
        <w:t xml:space="preserve"> contact w</w:t>
      </w:r>
      <w:r>
        <w:t xml:space="preserve">ith their </w:t>
      </w:r>
      <w:r>
        <w:lastRenderedPageBreak/>
        <w:t>children</w:t>
      </w:r>
      <w:r w:rsidR="00A72F09">
        <w:t>. The physical separation between African American fathers with their children strains their relationships. Fathers often become disconnected from their families and cannot perform their roles and</w:t>
      </w:r>
      <w:r w:rsidR="00866E18">
        <w:t xml:space="preserve"> responsibilities as required. </w:t>
      </w:r>
      <w:r w:rsidR="00A72F09">
        <w:t>Imprisonment of African American fathers has substantially affected children's well-being – socially, psychologically, and physically. For instance, the economic and educational status of children is adversely threatened.  Some children develop behaviors such as physical aggression and become unruly, resulting in their suspe</w:t>
      </w:r>
      <w:r w:rsidR="00AA4CEF">
        <w:t>nsion or expulsion from school.</w:t>
      </w:r>
    </w:p>
    <w:p w:rsidR="009235DE" w:rsidRDefault="00AA4CEF" w:rsidP="00A72F09">
      <w:r>
        <w:t xml:space="preserve">           Dyer</w:t>
      </w:r>
      <w:r w:rsidR="00A72F09">
        <w:t xml:space="preserve"> gives a glimpse of how the incarceration of African American men has impacted their identity as fathers and their fatherhood's performance. More than half of the imprisoned black fathers are usually the primary breadwinners of their families. Hence, being incarcerated leads to great financial distress for the whole family, with severe implications for children. Child poverty is exacerbated because breadwinning parents are out of the picture. Tellingly, the price of parenting behind bars is dire. This is because fatherhood is incapacitated; hence imprisoned black parents cannot implement their fatherly roles, such as having healthy relationships with their children. Increased research should be done on parental imprisonment implications on children since the issue is becoming progressively relevant to many black families.</w:t>
      </w:r>
      <w:r w:rsidR="009235DE">
        <w:tab/>
      </w: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F02863" w:rsidRDefault="00F02863" w:rsidP="009235DE">
      <w:pPr>
        <w:tabs>
          <w:tab w:val="left" w:pos="3765"/>
          <w:tab w:val="center" w:pos="4680"/>
        </w:tabs>
      </w:pPr>
    </w:p>
    <w:p w:rsidR="00971A2F" w:rsidRPr="00971A2F" w:rsidRDefault="00971A2F" w:rsidP="00F02863">
      <w:pPr>
        <w:tabs>
          <w:tab w:val="left" w:pos="3765"/>
          <w:tab w:val="center" w:pos="4680"/>
        </w:tabs>
        <w:jc w:val="center"/>
      </w:pPr>
      <w:r>
        <w:lastRenderedPageBreak/>
        <w:t>References</w:t>
      </w:r>
    </w:p>
    <w:p w:rsidR="00971A2F" w:rsidRPr="00971A2F" w:rsidRDefault="00971A2F" w:rsidP="00971A2F">
      <w:pPr>
        <w:spacing w:after="0"/>
        <w:ind w:left="720" w:hanging="720"/>
        <w:rPr>
          <w:rFonts w:eastAsia="Times New Roman" w:cs="Times New Roman"/>
          <w:szCs w:val="24"/>
          <w:lang w:val="en"/>
        </w:rPr>
      </w:pPr>
      <w:r w:rsidRPr="00971A2F">
        <w:rPr>
          <w:rFonts w:eastAsia="Times New Roman" w:cs="Times New Roman"/>
          <w:szCs w:val="24"/>
          <w:lang w:val="en"/>
        </w:rPr>
        <w:t xml:space="preserve">Dyer, W. (2005). Prison, Fathers, and Identity: A Theory of How Incarceration Affects Men’s Paternal Identity. </w:t>
      </w:r>
      <w:r w:rsidRPr="00971A2F">
        <w:rPr>
          <w:rFonts w:eastAsia="Times New Roman" w:cs="Times New Roman"/>
          <w:i/>
          <w:szCs w:val="24"/>
          <w:lang w:val="en"/>
        </w:rPr>
        <w:t>Fathering (Harriman, Tenn.)</w:t>
      </w:r>
      <w:r w:rsidRPr="00971A2F">
        <w:rPr>
          <w:rFonts w:eastAsia="Times New Roman" w:cs="Times New Roman"/>
          <w:szCs w:val="24"/>
          <w:lang w:val="en"/>
        </w:rPr>
        <w:t xml:space="preserve">, </w:t>
      </w:r>
      <w:r w:rsidRPr="00971A2F">
        <w:rPr>
          <w:rFonts w:eastAsia="Times New Roman" w:cs="Times New Roman"/>
          <w:i/>
          <w:szCs w:val="24"/>
          <w:lang w:val="en"/>
        </w:rPr>
        <w:t>3</w:t>
      </w:r>
      <w:r w:rsidRPr="00971A2F">
        <w:rPr>
          <w:rFonts w:eastAsia="Times New Roman" w:cs="Times New Roman"/>
          <w:szCs w:val="24"/>
          <w:lang w:val="en"/>
        </w:rPr>
        <w:t xml:space="preserve">(3), 201–219. </w:t>
      </w:r>
      <w:hyperlink r:id="rId11">
        <w:r w:rsidRPr="00971A2F">
          <w:rPr>
            <w:rFonts w:eastAsia="Times New Roman" w:cs="Times New Roman"/>
            <w:color w:val="1155CC"/>
            <w:szCs w:val="24"/>
            <w:u w:val="single"/>
            <w:lang w:val="en"/>
          </w:rPr>
          <w:t>https://doi.org/10.3149/fth.0303.201</w:t>
        </w:r>
      </w:hyperlink>
    </w:p>
    <w:p w:rsidR="008809AE" w:rsidRDefault="008809AE" w:rsidP="002C42A2">
      <w:pPr>
        <w:spacing w:after="0"/>
        <w:ind w:left="720" w:hanging="720"/>
        <w:rPr>
          <w:rFonts w:eastAsia="Times New Roman" w:cs="Times New Roman"/>
          <w:szCs w:val="24"/>
          <w:highlight w:val="white"/>
        </w:rPr>
      </w:pPr>
      <w:r>
        <w:rPr>
          <w:rFonts w:eastAsia="Times New Roman" w:cs="Times New Roman"/>
          <w:szCs w:val="24"/>
          <w:highlight w:val="white"/>
        </w:rPr>
        <w:t>Lewis, Dara, "Incapacitated Fatherhood: The Impact of Incarceration on African American Fathers" (2015). Dissertations. 1644.</w:t>
      </w:r>
    </w:p>
    <w:p w:rsidR="008809AE" w:rsidRDefault="008809AE" w:rsidP="002C42A2">
      <w:pPr>
        <w:spacing w:after="0"/>
        <w:ind w:left="720"/>
        <w:rPr>
          <w:rFonts w:eastAsia="Times New Roman" w:cs="Times New Roman"/>
          <w:szCs w:val="24"/>
          <w:highlight w:val="white"/>
        </w:rPr>
      </w:pPr>
      <w:r>
        <w:rPr>
          <w:rFonts w:eastAsia="Times New Roman" w:cs="Times New Roman"/>
          <w:szCs w:val="24"/>
          <w:highlight w:val="white"/>
          <w:u w:val="single"/>
        </w:rPr>
        <w:t>https://ecommons.luc.edu/cgi/viewcontent.cgi?article=2643&amp;context=luc_diss</w:t>
      </w:r>
    </w:p>
    <w:p w:rsidR="00971A2F" w:rsidRPr="00971A2F" w:rsidRDefault="00971A2F" w:rsidP="00971A2F">
      <w:pPr>
        <w:spacing w:after="0"/>
        <w:ind w:left="720" w:hanging="720"/>
        <w:rPr>
          <w:rFonts w:eastAsia="Times New Roman" w:cs="Times New Roman"/>
          <w:szCs w:val="24"/>
          <w:lang w:val="en"/>
        </w:rPr>
      </w:pPr>
      <w:r w:rsidRPr="00971A2F">
        <w:rPr>
          <w:rFonts w:eastAsia="Times New Roman" w:cs="Times New Roman"/>
          <w:szCs w:val="24"/>
          <w:highlight w:val="white"/>
          <w:lang w:val="en"/>
        </w:rPr>
        <w:t xml:space="preserve">Perry, B. (2012). African American Fathers and Incarceration: Paternal Involvement and Child Outcomes. </w:t>
      </w:r>
      <w:r w:rsidRPr="00971A2F">
        <w:rPr>
          <w:rFonts w:eastAsia="Times New Roman" w:cs="Times New Roman"/>
          <w:i/>
          <w:szCs w:val="24"/>
          <w:lang w:val="en"/>
        </w:rPr>
        <w:t>Social Work in Public Health</w:t>
      </w:r>
      <w:r w:rsidRPr="00971A2F">
        <w:rPr>
          <w:rFonts w:eastAsia="Times New Roman" w:cs="Times New Roman"/>
          <w:szCs w:val="24"/>
          <w:highlight w:val="white"/>
          <w:lang w:val="en"/>
        </w:rPr>
        <w:t xml:space="preserve">, </w:t>
      </w:r>
      <w:r w:rsidRPr="00971A2F">
        <w:rPr>
          <w:rFonts w:eastAsia="Times New Roman" w:cs="Times New Roman"/>
          <w:i/>
          <w:szCs w:val="24"/>
          <w:lang w:val="en"/>
        </w:rPr>
        <w:t>27</w:t>
      </w:r>
      <w:r w:rsidRPr="00971A2F">
        <w:rPr>
          <w:rFonts w:eastAsia="Times New Roman" w:cs="Times New Roman"/>
          <w:szCs w:val="24"/>
          <w:highlight w:val="white"/>
          <w:lang w:val="en"/>
        </w:rPr>
        <w:t xml:space="preserve">(1-2), 187–203. </w:t>
      </w:r>
      <w:hyperlink r:id="rId12">
        <w:r w:rsidRPr="00971A2F">
          <w:rPr>
            <w:rFonts w:eastAsia="Times New Roman" w:cs="Times New Roman"/>
            <w:color w:val="1155CC"/>
            <w:szCs w:val="24"/>
            <w:highlight w:val="white"/>
            <w:u w:val="single"/>
            <w:lang w:val="en"/>
          </w:rPr>
          <w:t>https://doi.org/10.1080/19371918.2011.629856</w:t>
        </w:r>
      </w:hyperlink>
    </w:p>
    <w:p w:rsidR="00971A2F" w:rsidRPr="00971A2F" w:rsidRDefault="00971A2F" w:rsidP="00971A2F">
      <w:pPr>
        <w:spacing w:after="0"/>
        <w:ind w:left="720" w:hanging="720"/>
        <w:rPr>
          <w:rFonts w:eastAsia="Times New Roman" w:cs="Times New Roman"/>
          <w:szCs w:val="24"/>
          <w:highlight w:val="white"/>
          <w:lang w:val="en"/>
        </w:rPr>
      </w:pPr>
      <w:r w:rsidRPr="00971A2F">
        <w:rPr>
          <w:rFonts w:eastAsia="Times New Roman" w:cs="Times New Roman"/>
          <w:szCs w:val="24"/>
          <w:highlight w:val="white"/>
          <w:lang w:val="en"/>
        </w:rPr>
        <w:t xml:space="preserve">Tripp, B. (2001). Incarcerated African American Fathers: Exploring Changes in Family Relationships and the Father Identity. </w:t>
      </w:r>
      <w:r w:rsidRPr="00971A2F">
        <w:rPr>
          <w:rFonts w:eastAsia="Times New Roman" w:cs="Times New Roman"/>
          <w:i/>
          <w:szCs w:val="24"/>
          <w:highlight w:val="white"/>
          <w:lang w:val="en"/>
        </w:rPr>
        <w:t>Journal of African American Men</w:t>
      </w:r>
      <w:r w:rsidRPr="00971A2F">
        <w:rPr>
          <w:rFonts w:eastAsia="Times New Roman" w:cs="Times New Roman"/>
          <w:szCs w:val="24"/>
          <w:highlight w:val="white"/>
          <w:lang w:val="en"/>
        </w:rPr>
        <w:t xml:space="preserve">, </w:t>
      </w:r>
      <w:r w:rsidRPr="00971A2F">
        <w:rPr>
          <w:rFonts w:eastAsia="Times New Roman" w:cs="Times New Roman"/>
          <w:i/>
          <w:szCs w:val="24"/>
          <w:highlight w:val="white"/>
          <w:lang w:val="en"/>
        </w:rPr>
        <w:t>6</w:t>
      </w:r>
      <w:r w:rsidRPr="00971A2F">
        <w:rPr>
          <w:rFonts w:eastAsia="Times New Roman" w:cs="Times New Roman"/>
          <w:szCs w:val="24"/>
          <w:highlight w:val="white"/>
          <w:lang w:val="en"/>
        </w:rPr>
        <w:t xml:space="preserve">(1), 13–29. </w:t>
      </w:r>
      <w:hyperlink r:id="rId13">
        <w:r w:rsidRPr="00971A2F">
          <w:rPr>
            <w:rFonts w:eastAsia="Times New Roman" w:cs="Times New Roman"/>
            <w:color w:val="1155CC"/>
            <w:szCs w:val="24"/>
            <w:highlight w:val="white"/>
            <w:u w:val="single"/>
            <w:lang w:val="en"/>
          </w:rPr>
          <w:t>https://doi.org/10.1007/s12111-001-1011-5</w:t>
        </w:r>
      </w:hyperlink>
    </w:p>
    <w:p w:rsidR="00971A2F" w:rsidRDefault="00971A2F" w:rsidP="00971A2F">
      <w:pPr>
        <w:jc w:val="center"/>
      </w:pPr>
    </w:p>
    <w:p w:rsidR="00971A2F" w:rsidRDefault="00971A2F" w:rsidP="00971A2F">
      <w:pPr>
        <w:jc w:val="center"/>
      </w:pPr>
    </w:p>
    <w:p w:rsidR="00971A2F" w:rsidRPr="008F7D9D" w:rsidRDefault="00971A2F" w:rsidP="00971A2F">
      <w:pPr>
        <w:jc w:val="center"/>
      </w:pPr>
    </w:p>
    <w:sectPr w:rsidR="00971A2F" w:rsidRPr="008F7D9D" w:rsidSect="008F7D9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FB2" w:rsidRDefault="009F3FB2" w:rsidP="008F7D9D">
      <w:pPr>
        <w:spacing w:after="0" w:line="240" w:lineRule="auto"/>
      </w:pPr>
      <w:r>
        <w:separator/>
      </w:r>
    </w:p>
  </w:endnote>
  <w:endnote w:type="continuationSeparator" w:id="0">
    <w:p w:rsidR="009F3FB2" w:rsidRDefault="009F3FB2" w:rsidP="008F7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FB2" w:rsidRDefault="009F3FB2" w:rsidP="008F7D9D">
      <w:pPr>
        <w:spacing w:after="0" w:line="240" w:lineRule="auto"/>
      </w:pPr>
      <w:r>
        <w:separator/>
      </w:r>
    </w:p>
  </w:footnote>
  <w:footnote w:type="continuationSeparator" w:id="0">
    <w:p w:rsidR="009F3FB2" w:rsidRDefault="009F3FB2" w:rsidP="008F7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565246"/>
      <w:docPartObj>
        <w:docPartGallery w:val="Page Numbers (Top of Page)"/>
        <w:docPartUnique/>
      </w:docPartObj>
    </w:sdtPr>
    <w:sdtEndPr>
      <w:rPr>
        <w:noProof/>
      </w:rPr>
    </w:sdtEndPr>
    <w:sdtContent>
      <w:p w:rsidR="008F7D9D" w:rsidRDefault="008F7D9D">
        <w:pPr>
          <w:pStyle w:val="Header"/>
          <w:jc w:val="right"/>
        </w:pPr>
        <w:r>
          <w:t>THE IMPACT OF INCARCERATION OF BLACK FATHERS</w:t>
        </w:r>
        <w:r>
          <w:tab/>
        </w:r>
        <w:r>
          <w:fldChar w:fldCharType="begin"/>
        </w:r>
        <w:r>
          <w:instrText xml:space="preserve"> PAGE   \* MERGEFORMAT </w:instrText>
        </w:r>
        <w:r>
          <w:fldChar w:fldCharType="separate"/>
        </w:r>
        <w:r w:rsidR="00621DF5">
          <w:rPr>
            <w:noProof/>
          </w:rPr>
          <w:t>7</w:t>
        </w:r>
        <w:r>
          <w:rPr>
            <w:noProof/>
          </w:rPr>
          <w:fldChar w:fldCharType="end"/>
        </w:r>
      </w:p>
    </w:sdtContent>
  </w:sdt>
  <w:p w:rsidR="008F7D9D" w:rsidRDefault="008F7D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D9D" w:rsidRDefault="00971A2F">
    <w:pPr>
      <w:pStyle w:val="Header"/>
    </w:pPr>
    <w:r>
      <w:t>Running Head: THE IMPACT OF INCARCERATION OF BLACK FATHERS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54E97"/>
    <w:multiLevelType w:val="multilevel"/>
    <w:tmpl w:val="73EA7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4D6"/>
    <w:rsid w:val="000E26D4"/>
    <w:rsid w:val="00164901"/>
    <w:rsid w:val="001767F4"/>
    <w:rsid w:val="00185005"/>
    <w:rsid w:val="00241D21"/>
    <w:rsid w:val="002B542F"/>
    <w:rsid w:val="002C42A2"/>
    <w:rsid w:val="00303DAA"/>
    <w:rsid w:val="0036405F"/>
    <w:rsid w:val="00414ABF"/>
    <w:rsid w:val="00431207"/>
    <w:rsid w:val="00437C5B"/>
    <w:rsid w:val="004D6B40"/>
    <w:rsid w:val="004F7993"/>
    <w:rsid w:val="00501D82"/>
    <w:rsid w:val="0051178B"/>
    <w:rsid w:val="005567AB"/>
    <w:rsid w:val="005C34D6"/>
    <w:rsid w:val="005C4BC3"/>
    <w:rsid w:val="00604B33"/>
    <w:rsid w:val="00621DF5"/>
    <w:rsid w:val="00647E75"/>
    <w:rsid w:val="00652459"/>
    <w:rsid w:val="0065435B"/>
    <w:rsid w:val="006F2FCD"/>
    <w:rsid w:val="00755C63"/>
    <w:rsid w:val="007678E6"/>
    <w:rsid w:val="007930A0"/>
    <w:rsid w:val="007E2109"/>
    <w:rsid w:val="008218EC"/>
    <w:rsid w:val="00866E18"/>
    <w:rsid w:val="00875081"/>
    <w:rsid w:val="008809AE"/>
    <w:rsid w:val="008F7D9D"/>
    <w:rsid w:val="009235DE"/>
    <w:rsid w:val="00945B3E"/>
    <w:rsid w:val="00962CD7"/>
    <w:rsid w:val="00971A2F"/>
    <w:rsid w:val="009F3FB2"/>
    <w:rsid w:val="00A10676"/>
    <w:rsid w:val="00A72F09"/>
    <w:rsid w:val="00AA4CEF"/>
    <w:rsid w:val="00B47EEF"/>
    <w:rsid w:val="00B64AF3"/>
    <w:rsid w:val="00B67ADE"/>
    <w:rsid w:val="00CB26B1"/>
    <w:rsid w:val="00CB3F67"/>
    <w:rsid w:val="00CB5A25"/>
    <w:rsid w:val="00CD125B"/>
    <w:rsid w:val="00CF6915"/>
    <w:rsid w:val="00D643B6"/>
    <w:rsid w:val="00DA1724"/>
    <w:rsid w:val="00F02863"/>
    <w:rsid w:val="00F067EC"/>
    <w:rsid w:val="00F13B51"/>
    <w:rsid w:val="00F23FCD"/>
    <w:rsid w:val="00F34082"/>
    <w:rsid w:val="00F452D9"/>
    <w:rsid w:val="00F81D0E"/>
    <w:rsid w:val="00FA2CE0"/>
    <w:rsid w:val="00FE2073"/>
    <w:rsid w:val="00FE4EC4"/>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2AC90-536D-499A-91F5-4223C53D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D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D9D"/>
    <w:rPr>
      <w:rFonts w:ascii="Times New Roman" w:eastAsiaTheme="minorEastAsia" w:hAnsi="Times New Roman"/>
      <w:sz w:val="24"/>
    </w:rPr>
  </w:style>
  <w:style w:type="paragraph" w:styleId="Footer">
    <w:name w:val="footer"/>
    <w:basedOn w:val="Normal"/>
    <w:link w:val="FooterChar"/>
    <w:uiPriority w:val="99"/>
    <w:unhideWhenUsed/>
    <w:rsid w:val="008F7D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D9D"/>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9371918.2011.629856" TargetMode="External"/><Relationship Id="rId13" Type="http://schemas.openxmlformats.org/officeDocument/2006/relationships/hyperlink" Target="https://doi.org/10.1007/s12111-001-101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19371918.2011.62985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49/fth.0303.20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3149/fth.0303.201" TargetMode="External"/><Relationship Id="rId4" Type="http://schemas.openxmlformats.org/officeDocument/2006/relationships/settings" Target="settings.xml"/><Relationship Id="rId9" Type="http://schemas.openxmlformats.org/officeDocument/2006/relationships/hyperlink" Target="https://doi.org/10.1007/s12111-001-1011-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9C771-9A46-486F-80B2-68D80E7C8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2020-12-08T20:13:00Z</dcterms:created>
  <dcterms:modified xsi:type="dcterms:W3CDTF">2020-12-08T20:13:00Z</dcterms:modified>
</cp:coreProperties>
</file>